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908" w:rsidRPr="00B62486" w:rsidRDefault="00582AA8">
      <w:pPr>
        <w:rPr>
          <w:sz w:val="32"/>
          <w:szCs w:val="32"/>
        </w:rPr>
      </w:pPr>
      <w:r w:rsidRPr="00B62486">
        <w:rPr>
          <w:sz w:val="32"/>
          <w:szCs w:val="32"/>
        </w:rPr>
        <w:t>Facit ASIEN SOL4000 FOKUS</w:t>
      </w:r>
    </w:p>
    <w:p w:rsidR="00582AA8" w:rsidRPr="00B62486" w:rsidRDefault="00582AA8">
      <w:pPr>
        <w:rPr>
          <w:b/>
        </w:rPr>
      </w:pPr>
      <w:r w:rsidRPr="00B62486">
        <w:rPr>
          <w:b/>
        </w:rPr>
        <w:t>Asien s 30-31</w:t>
      </w:r>
    </w:p>
    <w:p w:rsidR="00582AA8" w:rsidRDefault="00582AA8">
      <w:r>
        <w:t>1 a) Himalaya</w:t>
      </w:r>
    </w:p>
    <w:p w:rsidR="00582AA8" w:rsidRDefault="00582AA8">
      <w:r>
        <w:t>b) Ex: Ceylon (Sri Lanka), Java, Sumatra, Borneo, Sachalin.</w:t>
      </w:r>
      <w:proofErr w:type="gramStart"/>
      <w:r>
        <w:t xml:space="preserve"> </w:t>
      </w:r>
      <w:proofErr w:type="gramEnd"/>
      <w:r>
        <w:t>(Två räcker!)</w:t>
      </w:r>
    </w:p>
    <w:p w:rsidR="00582AA8" w:rsidRDefault="00582AA8">
      <w:r>
        <w:t xml:space="preserve">c) Ex: Chang Jiang, Huang </w:t>
      </w:r>
      <w:proofErr w:type="spellStart"/>
      <w:r>
        <w:t>He</w:t>
      </w:r>
      <w:proofErr w:type="spellEnd"/>
      <w:r>
        <w:t xml:space="preserve">, Indus, Ganges, Brahmaputra, Ob, Jenisej, Lena, Mekong. </w:t>
      </w:r>
      <w:r>
        <w:t>(Två räcker!)</w:t>
      </w:r>
    </w:p>
    <w:p w:rsidR="00582AA8" w:rsidRDefault="00582AA8">
      <w:r>
        <w:t>d) Asien har så många sorters klimat och natur för det är så stort.</w:t>
      </w:r>
    </w:p>
    <w:p w:rsidR="00582AA8" w:rsidRDefault="00582AA8">
      <w:r>
        <w:t>e) Det går bra att odla ris för det är ett varmt och fuktigt klimat.</w:t>
      </w:r>
    </w:p>
    <w:p w:rsidR="00582AA8" w:rsidRPr="00B62486" w:rsidRDefault="00582AA8">
      <w:pPr>
        <w:rPr>
          <w:b/>
        </w:rPr>
      </w:pPr>
      <w:bookmarkStart w:id="0" w:name="_GoBack"/>
      <w:r w:rsidRPr="00B62486">
        <w:rPr>
          <w:b/>
        </w:rPr>
        <w:t>Folk och länder s 32-33</w:t>
      </w:r>
    </w:p>
    <w:bookmarkEnd w:id="0"/>
    <w:p w:rsidR="00582AA8" w:rsidRDefault="00582AA8" w:rsidP="00582AA8">
      <w:pPr>
        <w:pStyle w:val="Liststycke"/>
        <w:numPr>
          <w:ilvl w:val="0"/>
          <w:numId w:val="1"/>
        </w:numPr>
      </w:pPr>
      <w:r>
        <w:t>Det bor mer än 4 miljarder (4 000 miljoner) människor i Asien.</w:t>
      </w:r>
    </w:p>
    <w:p w:rsidR="00B62486" w:rsidRDefault="00582AA8" w:rsidP="00582AA8">
      <w:pPr>
        <w:pStyle w:val="Liststycke"/>
        <w:numPr>
          <w:ilvl w:val="0"/>
          <w:numId w:val="1"/>
        </w:numPr>
      </w:pPr>
      <w:r>
        <w:t xml:space="preserve">Det bor mycket folk längs floderna för där är bra och bördig odlingsmark som går bra att odla på, </w:t>
      </w:r>
      <w:r w:rsidR="00B62486">
        <w:t>floderna är bra för transporter och resor varor och man kan fiska där.</w:t>
      </w:r>
    </w:p>
    <w:p w:rsidR="00582AA8" w:rsidRDefault="00B62486" w:rsidP="00582AA8">
      <w:pPr>
        <w:pStyle w:val="Liststycke"/>
        <w:numPr>
          <w:ilvl w:val="0"/>
          <w:numId w:val="1"/>
        </w:numPr>
      </w:pPr>
      <w:r>
        <w:t xml:space="preserve">Tokyo, Seoul, Mumbai, Delhi, Karachi, Shanghai är exempel på städer som har mer än en miljon invånare.   (Tre räcker) </w:t>
      </w:r>
    </w:p>
    <w:p w:rsidR="00B62486" w:rsidRDefault="00B62486" w:rsidP="00582AA8">
      <w:pPr>
        <w:pStyle w:val="Liststycke"/>
        <w:numPr>
          <w:ilvl w:val="0"/>
          <w:numId w:val="1"/>
        </w:numPr>
      </w:pPr>
      <w:r>
        <w:t>Folkmängden ökar för att det föds fler än de som dör.</w:t>
      </w:r>
    </w:p>
    <w:p w:rsidR="00582AA8" w:rsidRDefault="00582AA8"/>
    <w:sectPr w:rsidR="00582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C6CE3"/>
    <w:multiLevelType w:val="hybridMultilevel"/>
    <w:tmpl w:val="BDB8EE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A8"/>
    <w:rsid w:val="00513908"/>
    <w:rsid w:val="00582AA8"/>
    <w:rsid w:val="00B6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92039-6C06-4411-B9A6-343A302D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82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Renman</dc:creator>
  <cp:keywords/>
  <dc:description/>
  <cp:lastModifiedBy>Agneta Renman</cp:lastModifiedBy>
  <cp:revision>1</cp:revision>
  <dcterms:created xsi:type="dcterms:W3CDTF">2015-09-25T07:31:00Z</dcterms:created>
  <dcterms:modified xsi:type="dcterms:W3CDTF">2015-09-25T07:46:00Z</dcterms:modified>
</cp:coreProperties>
</file>